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C8" w:rsidRDefault="00B158C8" w:rsidP="00B158C8">
      <w:pPr>
        <w:spacing w:line="50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  <w:r>
        <w:rPr>
          <w:rFonts w:ascii="黑体" w:eastAsia="黑体" w:hAnsi="黑体" w:hint="eastAsia"/>
          <w:szCs w:val="32"/>
        </w:rPr>
        <w:t>：</w:t>
      </w:r>
    </w:p>
    <w:p w:rsidR="00B158C8" w:rsidRDefault="00B158C8" w:rsidP="00B158C8">
      <w:pPr>
        <w:spacing w:line="500" w:lineRule="exact"/>
        <w:jc w:val="left"/>
        <w:rPr>
          <w:rFonts w:ascii="黑体" w:eastAsia="黑体" w:hAnsi="黑体"/>
          <w:szCs w:val="32"/>
        </w:rPr>
      </w:pPr>
    </w:p>
    <w:p w:rsidR="00B158C8" w:rsidRDefault="00B158C8" w:rsidP="00B158C8">
      <w:pPr>
        <w:spacing w:line="50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湖北省艺术类统考涉及专业认定说明</w:t>
      </w:r>
    </w:p>
    <w:p w:rsidR="00B158C8" w:rsidRDefault="00B158C8" w:rsidP="00B158C8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B158C8" w:rsidRDefault="00B158C8" w:rsidP="00B158C8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我省对美术与设计学类、音乐学类、舞蹈学类和戏剧与影视学类</w:t>
      </w:r>
      <w:r>
        <w:rPr>
          <w:rFonts w:ascii="仿宋_GB2312" w:hint="eastAsia"/>
          <w:szCs w:val="32"/>
        </w:rPr>
        <w:t>中的表演、广播电视编导、播音与主持艺术、服装表演专业</w:t>
      </w:r>
      <w:r>
        <w:rPr>
          <w:rFonts w:ascii="仿宋_GB2312" w:hint="eastAsia"/>
          <w:color w:val="000000"/>
          <w:szCs w:val="32"/>
        </w:rPr>
        <w:t>组织了全省专业统考，</w:t>
      </w:r>
      <w:r>
        <w:rPr>
          <w:rFonts w:ascii="仿宋_GB2312" w:hint="eastAsia"/>
          <w:szCs w:val="32"/>
        </w:rPr>
        <w:t>如招生院校的校考科目有两门及以上科目与全省统考科目一致的，高校可</w:t>
      </w:r>
      <w:r>
        <w:rPr>
          <w:rFonts w:ascii="仿宋_GB2312" w:hint="eastAsia"/>
          <w:color w:val="000000"/>
          <w:szCs w:val="32"/>
        </w:rPr>
        <w:t>直接使用全省统考成绩</w:t>
      </w:r>
      <w:r>
        <w:rPr>
          <w:rFonts w:ascii="仿宋_GB2312" w:hint="eastAsia"/>
          <w:szCs w:val="32"/>
        </w:rPr>
        <w:t>或</w:t>
      </w:r>
      <w:r>
        <w:rPr>
          <w:rFonts w:ascii="仿宋_GB2312" w:hint="eastAsia"/>
          <w:color w:val="000000"/>
          <w:szCs w:val="32"/>
        </w:rPr>
        <w:t>在全省统考基础上组织校考；如校考科目与统考科目区别较大时，可以视其为特殊专业，</w:t>
      </w:r>
      <w:r>
        <w:rPr>
          <w:rFonts w:ascii="仿宋_GB2312" w:hint="eastAsia"/>
          <w:szCs w:val="32"/>
        </w:rPr>
        <w:t>特殊专业不要求考生参加全省统考，由高校自行组织专业校考，自行发放专业合格证。对于特殊专业，高校要在2015年12月15日前向湖北省招办提出申请和该专业考试大纲，经审核同意并公示后，院校才能在鄂组织校考。</w:t>
      </w:r>
      <w:r>
        <w:rPr>
          <w:rFonts w:ascii="仿宋_GB2312" w:hint="eastAsia"/>
          <w:color w:val="000000"/>
          <w:szCs w:val="32"/>
        </w:rPr>
        <w:t>现将2016年湖北省统考涉及专业认定说明如下：</w:t>
      </w:r>
    </w:p>
    <w:p w:rsidR="00B158C8" w:rsidRDefault="00B158C8" w:rsidP="00B158C8">
      <w:pPr>
        <w:pStyle w:val="a5"/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美术与设计学类：主要涉及教育部本科专业目录中的美术学类和设计学类的专业，包括美术学、绘画、雕塑、摄影、书法学、中国画、实验艺术、艺术设计学、视觉传达设计、环境设计、产品设计、服装与服饰设计、公共艺术、工艺美术、数字媒体艺术、艺术与科技、陶瓷艺术设计、戏剧影视美术设计和动画专业等。报考上述专业的考生均须参加全省美术与设计学类统考。</w:t>
      </w:r>
    </w:p>
    <w:p w:rsidR="00B158C8" w:rsidRDefault="00B158C8" w:rsidP="00B158C8">
      <w:pPr>
        <w:adjustRightInd w:val="0"/>
        <w:snapToGrid w:val="0"/>
        <w:spacing w:line="58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在教育部本科专业目录中属于美术与设计学类的“书法学”、“数字媒体艺术”和“摄影”等专业，如招生院校的</w:t>
      </w:r>
      <w:r>
        <w:rPr>
          <w:rFonts w:ascii="仿宋_GB2312" w:hint="eastAsia"/>
          <w:color w:val="000000"/>
          <w:szCs w:val="32"/>
        </w:rPr>
        <w:t>校</w:t>
      </w:r>
      <w:r>
        <w:rPr>
          <w:rFonts w:ascii="仿宋_GB2312" w:hint="eastAsia"/>
          <w:color w:val="000000"/>
          <w:szCs w:val="32"/>
        </w:rPr>
        <w:lastRenderedPageBreak/>
        <w:t>考科目与统考科目区别较大时，可以视其为特殊专业</w:t>
      </w:r>
      <w:r>
        <w:rPr>
          <w:rFonts w:ascii="仿宋_GB2312" w:hint="eastAsia"/>
          <w:szCs w:val="32"/>
        </w:rPr>
        <w:t>。</w:t>
      </w:r>
    </w:p>
    <w:p w:rsidR="00B158C8" w:rsidRDefault="00B158C8" w:rsidP="00B158C8">
      <w:pPr>
        <w:pStyle w:val="a5"/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kern w:val="2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音乐学类：主要涉及教育部本科专业目录中的音乐表演、音乐学、作曲与作曲技术理论等音乐类专业。报考音乐表演、音乐学、作曲与作曲技术理论专业需参加全省音乐学类专业统考。</w:t>
      </w:r>
    </w:p>
    <w:p w:rsidR="00B158C8" w:rsidRDefault="00B158C8" w:rsidP="00B158C8">
      <w:pPr>
        <w:pStyle w:val="a5"/>
        <w:adjustRightInd w:val="0"/>
        <w:snapToGrid w:val="0"/>
        <w:spacing w:after="0"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3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舞蹈学类：涉及教育部本科专业目录中的舞蹈表演、舞蹈学、舞蹈编导专业，报考舞蹈表演、舞蹈学、舞蹈编导专业的考生均须参加全省舞蹈学类专业统考。</w:t>
      </w:r>
    </w:p>
    <w:p w:rsidR="00B158C8" w:rsidRDefault="00B158C8" w:rsidP="00B158C8">
      <w:pPr>
        <w:pStyle w:val="a5"/>
        <w:adjustRightInd w:val="0"/>
        <w:snapToGrid w:val="0"/>
        <w:spacing w:after="0"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4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戏剧与影视学类（广播电视编导）：涉及教育部本科专业目录中的广播电视编导专业，报考广播电视编导专业考生须参加戏剧与影视学类（广播电视编导）统考。</w:t>
      </w:r>
    </w:p>
    <w:p w:rsidR="00B158C8" w:rsidRDefault="00B158C8" w:rsidP="00B158C8">
      <w:pPr>
        <w:pStyle w:val="a5"/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5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戏剧与影视学类（播音与主持艺术）：涉及教育部本科专业目录中的播音与主持艺术专业。报考播音与主持艺术专业考生须参加戏剧与影视学类（播音与主持艺术）统考。</w:t>
      </w:r>
    </w:p>
    <w:p w:rsidR="00B158C8" w:rsidRDefault="00B158C8" w:rsidP="00B158C8">
      <w:pPr>
        <w:pStyle w:val="a5"/>
        <w:adjustRightInd w:val="0"/>
        <w:snapToGrid w:val="0"/>
        <w:spacing w:after="0" w:line="580" w:lineRule="exact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6</w:t>
      </w:r>
      <w:r>
        <w:rPr>
          <w:rFonts w:ascii="仿宋_GB2312" w:eastAsia="仿宋_GB2312" w:hAnsi="Times New Roman" w:cs="Times New Roman"/>
          <w:kern w:val="2"/>
          <w:sz w:val="32"/>
          <w:szCs w:val="32"/>
        </w:rPr>
        <w:t>.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戏剧与影视学类（表演）：涉及教育部本科专业目录中的表演专业，报考表演专业考生须参加戏剧与影视学类（表演）统考。</w:t>
      </w:r>
    </w:p>
    <w:p w:rsidR="003A6552" w:rsidRDefault="00B158C8" w:rsidP="00B158C8">
      <w:r>
        <w:rPr>
          <w:rFonts w:ascii="仿宋_GB2312" w:hint="eastAsia"/>
          <w:szCs w:val="32"/>
        </w:rPr>
        <w:t xml:space="preserve">    7</w:t>
      </w:r>
      <w:r>
        <w:rPr>
          <w:rFonts w:ascii="仿宋_GB2312"/>
          <w:szCs w:val="32"/>
        </w:rPr>
        <w:t>.</w:t>
      </w:r>
      <w:r>
        <w:rPr>
          <w:rFonts w:ascii="仿宋_GB2312" w:hint="eastAsia"/>
          <w:szCs w:val="32"/>
        </w:rPr>
        <w:t>戏剧与影视学类（服装表演）：报考服装表演类专业的考生须参加戏剧与影视学类（服装表演）统考。</w:t>
      </w:r>
    </w:p>
    <w:sectPr w:rsidR="003A6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552" w:rsidRDefault="003A6552" w:rsidP="00B158C8">
      <w:r>
        <w:separator/>
      </w:r>
    </w:p>
  </w:endnote>
  <w:endnote w:type="continuationSeparator" w:id="1">
    <w:p w:rsidR="003A6552" w:rsidRDefault="003A6552" w:rsidP="00B1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552" w:rsidRDefault="003A6552" w:rsidP="00B158C8">
      <w:r>
        <w:separator/>
      </w:r>
    </w:p>
  </w:footnote>
  <w:footnote w:type="continuationSeparator" w:id="1">
    <w:p w:rsidR="003A6552" w:rsidRDefault="003A6552" w:rsidP="00B158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8C8"/>
    <w:rsid w:val="003A6552"/>
    <w:rsid w:val="00B1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C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8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8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8C8"/>
    <w:rPr>
      <w:sz w:val="18"/>
      <w:szCs w:val="18"/>
    </w:rPr>
  </w:style>
  <w:style w:type="paragraph" w:styleId="a5">
    <w:name w:val="Normal (Web)"/>
    <w:basedOn w:val="a"/>
    <w:qFormat/>
    <w:rsid w:val="00B158C8"/>
    <w:pPr>
      <w:widowControl/>
      <w:spacing w:after="22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hj-611</dc:creator>
  <cp:keywords/>
  <dc:description/>
  <cp:lastModifiedBy>hj-611</cp:lastModifiedBy>
  <cp:revision>2</cp:revision>
  <dcterms:created xsi:type="dcterms:W3CDTF">2015-12-09T09:13:00Z</dcterms:created>
  <dcterms:modified xsi:type="dcterms:W3CDTF">2015-12-09T09:13:00Z</dcterms:modified>
</cp:coreProperties>
</file>